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42" w:rsidRPr="00E15386" w:rsidRDefault="008B29B3" w:rsidP="008B29B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>Аннотация к рабочей программе по информатике и ИКТ 5-6 класса (ФГОС)</w:t>
      </w:r>
    </w:p>
    <w:p w:rsidR="008B29B3" w:rsidRPr="00E15386" w:rsidRDefault="008B29B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разработана </w:t>
      </w:r>
      <w:r w:rsidR="006013E2"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по информатике и ИКТ 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на основе примерной программы </w:t>
      </w:r>
      <w:r w:rsidR="006013E2" w:rsidRPr="00E15386">
        <w:rPr>
          <w:rFonts w:ascii="Times New Roman" w:hAnsi="Times New Roman" w:cs="Times New Roman"/>
          <w:sz w:val="24"/>
          <w:szCs w:val="24"/>
          <w:lang w:val="ru-RU"/>
        </w:rPr>
        <w:t>по информатике.</w:t>
      </w:r>
    </w:p>
    <w:p w:rsidR="006013E2" w:rsidRPr="00E15386" w:rsidRDefault="006013E2" w:rsidP="00225707">
      <w:pPr>
        <w:pStyle w:val="ac"/>
        <w:ind w:left="0" w:firstLine="284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Данная программа реализуется на основе УМК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Босовой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Л.Л. и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Босовой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А.Ю.  В состав УМК входят  учебник, рабочая тетрадь, методическое пособие для учителя и набор цифровых образовательных ресурсов на </w:t>
      </w:r>
      <w:r w:rsidRPr="00E15386">
        <w:rPr>
          <w:rFonts w:ascii="Times New Roman" w:hAnsi="Times New Roman" w:cs="Times New Roman"/>
          <w:sz w:val="24"/>
          <w:szCs w:val="24"/>
        </w:rPr>
        <w:t>CD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, а также поддерживающая сетевая составляющая (</w:t>
      </w:r>
      <w:hyperlink r:id="rId5" w:history="1"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http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school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collection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edu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ru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E15386">
        <w:rPr>
          <w:rFonts w:ascii="Times New Roman" w:hAnsi="Times New Roman" w:cs="Times New Roman"/>
          <w:sz w:val="24"/>
          <w:szCs w:val="24"/>
        </w:rPr>
        <w:t>http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E15386">
        <w:rPr>
          <w:rFonts w:ascii="Times New Roman" w:hAnsi="Times New Roman" w:cs="Times New Roman"/>
          <w:sz w:val="24"/>
          <w:szCs w:val="24"/>
        </w:rPr>
        <w:t>metodist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15386">
        <w:rPr>
          <w:rFonts w:ascii="Times New Roman" w:hAnsi="Times New Roman" w:cs="Times New Roman"/>
          <w:sz w:val="24"/>
          <w:szCs w:val="24"/>
        </w:rPr>
        <w:t>lbz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15386">
        <w:rPr>
          <w:rFonts w:ascii="Times New Roman" w:hAnsi="Times New Roman" w:cs="Times New Roman"/>
          <w:sz w:val="24"/>
          <w:szCs w:val="24"/>
        </w:rPr>
        <w:t>ru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/).</w:t>
      </w:r>
    </w:p>
    <w:p w:rsidR="006013E2" w:rsidRPr="00E15386" w:rsidRDefault="006013E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i/>
          <w:sz w:val="24"/>
          <w:szCs w:val="24"/>
          <w:lang w:val="ru-RU"/>
        </w:rPr>
        <w:t>Описание места учебного предмета в учебном плане</w:t>
      </w:r>
    </w:p>
    <w:p w:rsidR="006013E2" w:rsidRPr="00E15386" w:rsidRDefault="006013E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составлена для 5-6 класса из расчёта 34 </w:t>
      </w:r>
      <w:proofErr w:type="gramStart"/>
      <w:r w:rsidRPr="00E15386"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proofErr w:type="gram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недели (34 часа). Данная программа рекомендуется при реализации расширенного курса информатики  в </w:t>
      </w:r>
      <w:r w:rsidRPr="00E15386">
        <w:rPr>
          <w:rFonts w:ascii="Times New Roman" w:hAnsi="Times New Roman" w:cs="Times New Roman"/>
          <w:sz w:val="24"/>
          <w:szCs w:val="24"/>
        </w:rPr>
        <w:t>V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E15386">
        <w:rPr>
          <w:rFonts w:ascii="Times New Roman" w:hAnsi="Times New Roman" w:cs="Times New Roman"/>
          <w:sz w:val="24"/>
          <w:szCs w:val="24"/>
        </w:rPr>
        <w:t>IX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классах.</w:t>
      </w:r>
    </w:p>
    <w:p w:rsidR="006013E2" w:rsidRPr="00E15386" w:rsidRDefault="006013E2" w:rsidP="006013E2">
      <w:pPr>
        <w:spacing w:line="252" w:lineRule="auto"/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i/>
          <w:sz w:val="24"/>
          <w:szCs w:val="24"/>
          <w:lang w:val="ru-RU"/>
        </w:rPr>
        <w:t>Общие целевые установки</w:t>
      </w:r>
    </w:p>
    <w:p w:rsidR="006013E2" w:rsidRPr="00E15386" w:rsidRDefault="006013E2" w:rsidP="006013E2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bCs/>
          <w:iCs/>
          <w:spacing w:val="-5"/>
          <w:w w:val="104"/>
          <w:sz w:val="24"/>
          <w:szCs w:val="24"/>
          <w:lang w:val="ru-RU"/>
        </w:rPr>
        <w:t>овладение умениями</w:t>
      </w:r>
      <w:r w:rsidRPr="00E15386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  <w:lang w:val="ru-RU"/>
        </w:rPr>
        <w:t xml:space="preserve">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6013E2" w:rsidRPr="00E15386" w:rsidRDefault="006013E2" w:rsidP="006013E2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  <w:lang w:val="ru-RU"/>
        </w:rPr>
        <w:t>целенаправленному формирование</w:t>
      </w:r>
      <w:r w:rsidRPr="00E15386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  <w:lang w:val="ru-RU"/>
        </w:rPr>
        <w:t xml:space="preserve"> таких </w:t>
      </w:r>
      <w:proofErr w:type="spellStart"/>
      <w:r w:rsidRPr="00E15386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  <w:lang w:val="ru-RU"/>
        </w:rPr>
        <w:t>общеучебных</w:t>
      </w:r>
      <w:proofErr w:type="spellEnd"/>
      <w:r w:rsidRPr="00E15386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  <w:lang w:val="ru-RU"/>
        </w:rPr>
        <w:t xml:space="preserve"> понятий</w:t>
      </w:r>
      <w:r w:rsidRPr="00E15386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  <w:lang w:val="ru-RU"/>
        </w:rPr>
        <w:t>, как «объект», «система», «модель», «алгоритм» и др.;</w:t>
      </w:r>
    </w:p>
    <w:p w:rsidR="006013E2" w:rsidRPr="00E15386" w:rsidRDefault="006013E2" w:rsidP="006013E2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bCs/>
          <w:i/>
          <w:iCs/>
          <w:spacing w:val="-5"/>
          <w:w w:val="104"/>
          <w:sz w:val="24"/>
          <w:szCs w:val="24"/>
          <w:lang w:val="ru-RU"/>
        </w:rPr>
        <w:t>воспитанию ответственного и избирательного отношения к информации; развитию познавательных, интеллектуальных и творческих способностей</w:t>
      </w:r>
      <w:r w:rsidRPr="00E15386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  <w:lang w:val="ru-RU"/>
        </w:rPr>
        <w:t xml:space="preserve"> учащихся.</w:t>
      </w:r>
    </w:p>
    <w:p w:rsidR="00225707" w:rsidRPr="00E15386" w:rsidRDefault="00225707" w:rsidP="00225707">
      <w:pPr>
        <w:ind w:firstLine="709"/>
        <w:rPr>
          <w:rStyle w:val="dash0410005f0431005f0437005f0430005f0446005f0020005f0441005f043f005f0438005f0441005f043a005f0430005f005fchar1char1"/>
          <w:rFonts w:cs="Times New Roman"/>
          <w:szCs w:val="24"/>
          <w:lang w:val="ru-RU"/>
        </w:rPr>
      </w:pPr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  <w:lang w:val="ru-RU"/>
        </w:rPr>
        <w:t xml:space="preserve">Структура 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содержания общеобразовательного предмета (курса) информатики в 5–6 классах основной школы может быть </w:t>
      </w:r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  <w:lang w:val="ru-RU"/>
        </w:rPr>
        <w:t>определена следующими укрупнёнными тематическими блоками (разделами):</w:t>
      </w:r>
    </w:p>
    <w:p w:rsidR="00225707" w:rsidRPr="00E15386" w:rsidRDefault="00225707" w:rsidP="00225707">
      <w:pPr>
        <w:numPr>
          <w:ilvl w:val="0"/>
          <w:numId w:val="4"/>
        </w:numPr>
        <w:spacing w:after="0" w:line="240" w:lineRule="auto"/>
        <w:ind w:left="0" w:firstLine="709"/>
        <w:jc w:val="left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proofErr w:type="spellStart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информация</w:t>
      </w:r>
      <w:proofErr w:type="spellEnd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 </w:t>
      </w:r>
      <w:proofErr w:type="spellStart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вокруг</w:t>
      </w:r>
      <w:proofErr w:type="spellEnd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 </w:t>
      </w:r>
      <w:proofErr w:type="spellStart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нас</w:t>
      </w:r>
      <w:proofErr w:type="spellEnd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;</w:t>
      </w:r>
    </w:p>
    <w:p w:rsidR="00225707" w:rsidRPr="00E15386" w:rsidRDefault="00225707" w:rsidP="00225707">
      <w:pPr>
        <w:numPr>
          <w:ilvl w:val="0"/>
          <w:numId w:val="4"/>
        </w:numPr>
        <w:spacing w:after="0" w:line="240" w:lineRule="auto"/>
        <w:ind w:left="0" w:firstLine="709"/>
        <w:jc w:val="left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proofErr w:type="spellStart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информационные</w:t>
      </w:r>
      <w:proofErr w:type="spellEnd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 </w:t>
      </w:r>
      <w:proofErr w:type="spellStart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технологии</w:t>
      </w:r>
      <w:proofErr w:type="spellEnd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;</w:t>
      </w:r>
    </w:p>
    <w:p w:rsidR="00225707" w:rsidRPr="00E15386" w:rsidRDefault="00225707" w:rsidP="00225707">
      <w:pPr>
        <w:numPr>
          <w:ilvl w:val="0"/>
          <w:numId w:val="4"/>
        </w:numPr>
        <w:spacing w:after="0" w:line="240" w:lineRule="auto"/>
        <w:ind w:left="0" w:firstLine="709"/>
        <w:jc w:val="left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proofErr w:type="spellStart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информационное</w:t>
      </w:r>
      <w:proofErr w:type="spellEnd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 xml:space="preserve"> </w:t>
      </w:r>
      <w:proofErr w:type="spellStart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моделирование</w:t>
      </w:r>
      <w:proofErr w:type="spellEnd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;</w:t>
      </w:r>
    </w:p>
    <w:p w:rsidR="006013E2" w:rsidRPr="00E15386" w:rsidRDefault="00225707" w:rsidP="006013E2">
      <w:pPr>
        <w:numPr>
          <w:ilvl w:val="0"/>
          <w:numId w:val="4"/>
        </w:numPr>
        <w:spacing w:after="0" w:line="252" w:lineRule="auto"/>
        <w:ind w:left="0" w:firstLine="709"/>
        <w:jc w:val="left"/>
        <w:rPr>
          <w:rStyle w:val="dash0410005f0431005f0437005f0430005f0446005f0020005f0441005f043f005f0438005f0441005f043a005f0430005f005fchar1char1"/>
          <w:rFonts w:cs="Times New Roman"/>
          <w:i/>
          <w:szCs w:val="24"/>
          <w:lang w:val="ru-RU"/>
        </w:rPr>
      </w:pPr>
      <w:proofErr w:type="spellStart"/>
      <w:proofErr w:type="gramStart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алгоритмика</w:t>
      </w:r>
      <w:proofErr w:type="spellEnd"/>
      <w:proofErr w:type="gramEnd"/>
      <w:r w:rsidRPr="00E15386">
        <w:rPr>
          <w:rStyle w:val="dash0410005f0431005f0437005f0430005f0446005f0020005f0441005f043f005f0438005f0441005f043a005f0430005f005fchar1char1"/>
          <w:rFonts w:cs="Times New Roman"/>
          <w:szCs w:val="24"/>
        </w:rPr>
        <w:t>.</w:t>
      </w:r>
    </w:p>
    <w:p w:rsidR="00225707" w:rsidRPr="00E15386" w:rsidRDefault="00225707" w:rsidP="00225707">
      <w:pPr>
        <w:spacing w:after="0" w:line="252" w:lineRule="auto"/>
        <w:jc w:val="left"/>
        <w:rPr>
          <w:rStyle w:val="dash0410005f0431005f0437005f0430005f0446005f0020005f0441005f043f005f0438005f0441005f043a005f0430005f005fchar1char1"/>
          <w:rFonts w:cs="Times New Roman"/>
          <w:szCs w:val="24"/>
          <w:lang w:val="ru-RU"/>
        </w:rPr>
      </w:pPr>
    </w:p>
    <w:p w:rsidR="00225707" w:rsidRPr="00E15386" w:rsidRDefault="00225707" w:rsidP="00225707">
      <w:pPr>
        <w:spacing w:after="0" w:line="252" w:lineRule="auto"/>
        <w:jc w:val="lef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25707" w:rsidRPr="00E15386" w:rsidRDefault="00225707" w:rsidP="0022570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>Аннотация к рабочей программе по информатике и ИКТ 5-7 класса</w:t>
      </w:r>
    </w:p>
    <w:p w:rsidR="00A81F93" w:rsidRPr="00E15386" w:rsidRDefault="00A81F93" w:rsidP="00A81F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разработана по информатике и ИКТ на основе примерной программы по информатике УМК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Босовой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Л.Л.</w:t>
      </w:r>
    </w:p>
    <w:p w:rsidR="00A81F93" w:rsidRPr="00E15386" w:rsidRDefault="00A81F93" w:rsidP="00A81F93">
      <w:p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Цели 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обучения информатике и ИКТ в </w:t>
      </w:r>
      <w:r w:rsidRPr="00E15386">
        <w:rPr>
          <w:rFonts w:ascii="Times New Roman" w:hAnsi="Times New Roman" w:cs="Times New Roman"/>
          <w:sz w:val="24"/>
          <w:szCs w:val="24"/>
        </w:rPr>
        <w:t>V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15386">
        <w:rPr>
          <w:rFonts w:ascii="Times New Roman" w:hAnsi="Times New Roman" w:cs="Times New Roman"/>
          <w:sz w:val="24"/>
          <w:szCs w:val="24"/>
        </w:rPr>
        <w:t>VII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классах:</w:t>
      </w:r>
    </w:p>
    <w:p w:rsidR="00A81F93" w:rsidRPr="00E15386" w:rsidRDefault="00A81F93" w:rsidP="00A81F93">
      <w:pPr>
        <w:widowControl w:val="0"/>
        <w:numPr>
          <w:ilvl w:val="0"/>
          <w:numId w:val="5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ind w:right="1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общеучебных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умений и способов интеллектуальной деятельности на основе методов информатики;</w:t>
      </w:r>
    </w:p>
    <w:p w:rsidR="00A81F93" w:rsidRPr="00E15386" w:rsidRDefault="00A81F93" w:rsidP="00A81F93">
      <w:pPr>
        <w:widowControl w:val="0"/>
        <w:numPr>
          <w:ilvl w:val="0"/>
          <w:numId w:val="5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ind w:right="1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формирование у учащихся готовности к использованию средств ИКТ в информационно-учебной деятельности для решения учебных задач и саморазвития;</w:t>
      </w:r>
    </w:p>
    <w:p w:rsidR="00A81F93" w:rsidRPr="00E15386" w:rsidRDefault="00A81F93" w:rsidP="00A81F93">
      <w:pPr>
        <w:widowControl w:val="0"/>
        <w:numPr>
          <w:ilvl w:val="0"/>
          <w:numId w:val="5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ind w:firstLine="56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усиление культурологической составляющей школьного образования;</w:t>
      </w:r>
    </w:p>
    <w:p w:rsidR="00A81F93" w:rsidRPr="00E15386" w:rsidRDefault="00A81F93" w:rsidP="00A81F93">
      <w:pPr>
        <w:widowControl w:val="0"/>
        <w:numPr>
          <w:ilvl w:val="0"/>
          <w:numId w:val="5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ind w:firstLine="567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пропедевтика понятий базового курса школьной информатики;</w:t>
      </w:r>
    </w:p>
    <w:p w:rsidR="00A81F93" w:rsidRPr="00E15386" w:rsidRDefault="00A81F93" w:rsidP="00A81F93">
      <w:pPr>
        <w:widowControl w:val="0"/>
        <w:numPr>
          <w:ilvl w:val="0"/>
          <w:numId w:val="5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ind w:right="1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развитие познавательных, интеллектуальных и творческих способностей учащихся.</w:t>
      </w:r>
    </w:p>
    <w:p w:rsidR="00A81F93" w:rsidRPr="00E15386" w:rsidRDefault="00A81F93" w:rsidP="00A81F93">
      <w:p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81F93" w:rsidRPr="00E15386" w:rsidRDefault="00A81F93" w:rsidP="00A81F93">
      <w:pPr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Программа для 5-7 классов рассчитана на 102 часа (34 часа в год).</w:t>
      </w:r>
    </w:p>
    <w:p w:rsidR="00A81F93" w:rsidRPr="00E15386" w:rsidRDefault="00A81F93" w:rsidP="00A81F93">
      <w:p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курса информатики и информационных и коммуникационных технологий для </w:t>
      </w:r>
      <w:r w:rsidRPr="00E15386">
        <w:rPr>
          <w:rFonts w:ascii="Times New Roman" w:hAnsi="Times New Roman" w:cs="Times New Roman"/>
          <w:sz w:val="24"/>
          <w:szCs w:val="24"/>
        </w:rPr>
        <w:t>V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E15386">
        <w:rPr>
          <w:rFonts w:ascii="Times New Roman" w:hAnsi="Times New Roman" w:cs="Times New Roman"/>
          <w:sz w:val="24"/>
          <w:szCs w:val="24"/>
        </w:rPr>
        <w:t>VII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классов общеобразовательных школ в соответствии с суще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softHyphen/>
        <w:t>ствующей структурой школьного курса информатики представлено следующими укрупненными модулями:</w:t>
      </w:r>
    </w:p>
    <w:p w:rsidR="00A81F93" w:rsidRPr="00E15386" w:rsidRDefault="00A81F93" w:rsidP="00A81F93">
      <w:pPr>
        <w:pStyle w:val="ac"/>
        <w:numPr>
          <w:ilvl w:val="0"/>
          <w:numId w:val="6"/>
        </w:num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Компьютер для начинающих</w:t>
      </w:r>
    </w:p>
    <w:p w:rsidR="00A81F93" w:rsidRPr="00E15386" w:rsidRDefault="00A81F93" w:rsidP="00A81F93">
      <w:pPr>
        <w:pStyle w:val="ac"/>
        <w:numPr>
          <w:ilvl w:val="0"/>
          <w:numId w:val="6"/>
        </w:num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Информация вокруг нас</w:t>
      </w:r>
    </w:p>
    <w:p w:rsidR="00A81F93" w:rsidRPr="00E15386" w:rsidRDefault="00A81F93" w:rsidP="00A81F93">
      <w:pPr>
        <w:pStyle w:val="ac"/>
        <w:numPr>
          <w:ilvl w:val="0"/>
          <w:numId w:val="6"/>
        </w:num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Информационные технологии</w:t>
      </w:r>
    </w:p>
    <w:p w:rsidR="00A81F93" w:rsidRPr="00E15386" w:rsidRDefault="00A81F93" w:rsidP="00A81F93">
      <w:pPr>
        <w:pStyle w:val="ac"/>
        <w:numPr>
          <w:ilvl w:val="0"/>
          <w:numId w:val="6"/>
        </w:num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Компьютер и информация</w:t>
      </w:r>
    </w:p>
    <w:p w:rsidR="00A81F93" w:rsidRPr="00E15386" w:rsidRDefault="00A81F93" w:rsidP="00A81F93">
      <w:pPr>
        <w:pStyle w:val="ac"/>
        <w:numPr>
          <w:ilvl w:val="0"/>
          <w:numId w:val="6"/>
        </w:num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Человек и информация</w:t>
      </w:r>
    </w:p>
    <w:p w:rsidR="00A81F93" w:rsidRPr="00E15386" w:rsidRDefault="00A81F93" w:rsidP="00A81F93">
      <w:pPr>
        <w:pStyle w:val="ac"/>
        <w:numPr>
          <w:ilvl w:val="0"/>
          <w:numId w:val="6"/>
        </w:num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Элементы алгоритмизации</w:t>
      </w:r>
    </w:p>
    <w:p w:rsidR="00A81F93" w:rsidRPr="00E15386" w:rsidRDefault="00A81F93" w:rsidP="00A81F93">
      <w:pPr>
        <w:pStyle w:val="ac"/>
        <w:numPr>
          <w:ilvl w:val="0"/>
          <w:numId w:val="6"/>
        </w:num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Объекты и их имена</w:t>
      </w:r>
    </w:p>
    <w:p w:rsidR="00A81F93" w:rsidRPr="00E15386" w:rsidRDefault="00A81F93" w:rsidP="00A81F93">
      <w:pPr>
        <w:pStyle w:val="ac"/>
        <w:numPr>
          <w:ilvl w:val="0"/>
          <w:numId w:val="6"/>
        </w:num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Информационное моделирование</w:t>
      </w:r>
    </w:p>
    <w:p w:rsidR="00A81F93" w:rsidRPr="00E15386" w:rsidRDefault="00A81F93" w:rsidP="00A81F93">
      <w:pPr>
        <w:pStyle w:val="ac"/>
        <w:numPr>
          <w:ilvl w:val="0"/>
          <w:numId w:val="6"/>
        </w:num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Алгоритмика</w:t>
      </w:r>
      <w:proofErr w:type="spellEnd"/>
    </w:p>
    <w:p w:rsidR="001734C8" w:rsidRPr="00E15386" w:rsidRDefault="001734C8" w:rsidP="001734C8">
      <w:pPr>
        <w:shd w:val="clear" w:color="auto" w:fill="FFFFFF"/>
        <w:spacing w:before="432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b/>
          <w:bCs/>
          <w:spacing w:val="-2"/>
          <w:sz w:val="24"/>
          <w:szCs w:val="24"/>
        </w:rPr>
        <w:t>Литература</w:t>
      </w:r>
      <w:proofErr w:type="spellEnd"/>
      <w:r w:rsidRPr="00E15386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1734C8" w:rsidRPr="00E15386" w:rsidRDefault="001734C8" w:rsidP="001734C8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278" w:after="0" w:line="278" w:lineRule="exact"/>
        <w:ind w:right="43" w:firstLine="567"/>
        <w:rPr>
          <w:rFonts w:ascii="Times New Roman" w:hAnsi="Times New Roman" w:cs="Times New Roman"/>
          <w:b/>
          <w:bCs/>
          <w:spacing w:val="-23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 Л. Новый учебно-методический комплект по информатике и информационным технологиям для </w:t>
      </w:r>
      <w:r w:rsidRPr="00E15386">
        <w:rPr>
          <w:rFonts w:ascii="Times New Roman" w:hAnsi="Times New Roman" w:cs="Times New Roman"/>
          <w:sz w:val="24"/>
          <w:szCs w:val="24"/>
        </w:rPr>
        <w:t>V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E15386">
        <w:rPr>
          <w:rFonts w:ascii="Times New Roman" w:hAnsi="Times New Roman" w:cs="Times New Roman"/>
          <w:sz w:val="24"/>
          <w:szCs w:val="24"/>
        </w:rPr>
        <w:t>IV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классов // Информатика и образование. </w:t>
      </w:r>
      <w:r w:rsidRPr="00E15386">
        <w:rPr>
          <w:rFonts w:ascii="Times New Roman" w:hAnsi="Times New Roman" w:cs="Times New Roman"/>
          <w:sz w:val="24"/>
          <w:szCs w:val="24"/>
        </w:rPr>
        <w:t>2007.</w:t>
      </w:r>
    </w:p>
    <w:p w:rsidR="001734C8" w:rsidRPr="00E15386" w:rsidRDefault="001734C8" w:rsidP="001734C8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78" w:lineRule="exact"/>
        <w:ind w:right="48" w:firstLine="567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 Л. Использование печатных наглядных пособий на уроках информатики в </w:t>
      </w:r>
      <w:r w:rsidRPr="00E15386">
        <w:rPr>
          <w:rFonts w:ascii="Times New Roman" w:hAnsi="Times New Roman" w:cs="Times New Roman"/>
          <w:sz w:val="24"/>
          <w:szCs w:val="24"/>
        </w:rPr>
        <w:t>V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E15386">
        <w:rPr>
          <w:rFonts w:ascii="Times New Roman" w:hAnsi="Times New Roman" w:cs="Times New Roman"/>
          <w:sz w:val="24"/>
          <w:szCs w:val="24"/>
        </w:rPr>
        <w:t>IV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классах // Информатика и образование. </w:t>
      </w:r>
      <w:r w:rsidRPr="00E15386">
        <w:rPr>
          <w:rFonts w:ascii="Times New Roman" w:hAnsi="Times New Roman" w:cs="Times New Roman"/>
          <w:sz w:val="24"/>
          <w:szCs w:val="24"/>
        </w:rPr>
        <w:t>2006. № 7.</w:t>
      </w:r>
    </w:p>
    <w:p w:rsidR="001734C8" w:rsidRPr="00E15386" w:rsidRDefault="001734C8" w:rsidP="001734C8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4" w:lineRule="exact"/>
        <w:ind w:firstLine="567"/>
        <w:rPr>
          <w:rFonts w:ascii="Times New Roman" w:hAnsi="Times New Roman" w:cs="Times New Roman"/>
          <w:spacing w:val="-11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 Л. Информатика: Учебник для 5 класса. </w:t>
      </w:r>
      <w:proofErr w:type="gramStart"/>
      <w:r w:rsidRPr="00E15386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E15386">
        <w:rPr>
          <w:rFonts w:ascii="Times New Roman" w:hAnsi="Times New Roman" w:cs="Times New Roman"/>
          <w:sz w:val="24"/>
          <w:szCs w:val="24"/>
        </w:rPr>
        <w:t xml:space="preserve"> БИНОМ.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Лаборатория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>, 2008.</w:t>
      </w:r>
    </w:p>
    <w:p w:rsidR="001734C8" w:rsidRPr="00E15386" w:rsidRDefault="001734C8" w:rsidP="001734C8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274" w:lineRule="exact"/>
        <w:ind w:right="5" w:firstLine="567"/>
        <w:rPr>
          <w:rFonts w:ascii="Times New Roman" w:hAnsi="Times New Roman" w:cs="Times New Roman"/>
          <w:spacing w:val="-7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 Л. Информатика: Учебник для 6 класса. </w:t>
      </w:r>
      <w:proofErr w:type="gramStart"/>
      <w:r w:rsidRPr="00E15386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E15386">
        <w:rPr>
          <w:rFonts w:ascii="Times New Roman" w:hAnsi="Times New Roman" w:cs="Times New Roman"/>
          <w:sz w:val="24"/>
          <w:szCs w:val="24"/>
        </w:rPr>
        <w:t xml:space="preserve"> БИНОМ.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Лаборатория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 xml:space="preserve"> знаний</w:t>
      </w:r>
      <w:proofErr w:type="gramStart"/>
      <w:r w:rsidRPr="00E15386">
        <w:rPr>
          <w:rFonts w:ascii="Times New Roman" w:hAnsi="Times New Roman" w:cs="Times New Roman"/>
          <w:sz w:val="24"/>
          <w:szCs w:val="24"/>
        </w:rPr>
        <w:t>,2008</w:t>
      </w:r>
      <w:proofErr w:type="gramEnd"/>
      <w:r w:rsidRPr="00E15386">
        <w:rPr>
          <w:rFonts w:ascii="Times New Roman" w:hAnsi="Times New Roman" w:cs="Times New Roman"/>
          <w:sz w:val="24"/>
          <w:szCs w:val="24"/>
        </w:rPr>
        <w:t>.</w:t>
      </w:r>
    </w:p>
    <w:p w:rsidR="001734C8" w:rsidRPr="00E15386" w:rsidRDefault="001734C8" w:rsidP="001734C8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10" w:after="0" w:line="274" w:lineRule="exact"/>
        <w:ind w:right="10" w:firstLine="567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 Л. Информатика: Учебник для 7 класса. </w:t>
      </w:r>
      <w:proofErr w:type="gramStart"/>
      <w:r w:rsidRPr="00E15386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E15386">
        <w:rPr>
          <w:rFonts w:ascii="Times New Roman" w:hAnsi="Times New Roman" w:cs="Times New Roman"/>
          <w:sz w:val="24"/>
          <w:szCs w:val="24"/>
        </w:rPr>
        <w:t xml:space="preserve"> БИНОМ.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Лаборатория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>, 2007.</w:t>
      </w:r>
    </w:p>
    <w:p w:rsidR="001734C8" w:rsidRPr="00E15386" w:rsidRDefault="001734C8" w:rsidP="001734C8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274" w:lineRule="exact"/>
        <w:ind w:right="29" w:firstLine="567"/>
        <w:rPr>
          <w:rFonts w:ascii="Times New Roman" w:hAnsi="Times New Roman" w:cs="Times New Roman"/>
          <w:spacing w:val="-13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 Л. Информатика: Рабочая тетрадь для 5 класса. </w:t>
      </w:r>
      <w:proofErr w:type="gramStart"/>
      <w:r w:rsidRPr="00E15386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E15386">
        <w:rPr>
          <w:rFonts w:ascii="Times New Roman" w:hAnsi="Times New Roman" w:cs="Times New Roman"/>
          <w:sz w:val="24"/>
          <w:szCs w:val="24"/>
        </w:rPr>
        <w:t xml:space="preserve"> БИНОМ.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Лаборатория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>, 2011.</w:t>
      </w:r>
    </w:p>
    <w:p w:rsidR="001734C8" w:rsidRPr="00E15386" w:rsidRDefault="001734C8" w:rsidP="001734C8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4" w:lineRule="exact"/>
        <w:ind w:right="38" w:firstLine="567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 Л. Информатика: Рабочая тетрадь для 6 класса. </w:t>
      </w:r>
      <w:proofErr w:type="gramStart"/>
      <w:r w:rsidRPr="00E15386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E15386">
        <w:rPr>
          <w:rFonts w:ascii="Times New Roman" w:hAnsi="Times New Roman" w:cs="Times New Roman"/>
          <w:sz w:val="24"/>
          <w:szCs w:val="24"/>
        </w:rPr>
        <w:t xml:space="preserve"> БИНОМ.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Лаборатория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>, 2011.</w:t>
      </w:r>
    </w:p>
    <w:p w:rsidR="001734C8" w:rsidRPr="00E15386" w:rsidRDefault="001734C8" w:rsidP="001734C8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274" w:lineRule="exact"/>
        <w:ind w:right="29" w:firstLine="567"/>
        <w:rPr>
          <w:rFonts w:ascii="Times New Roman" w:hAnsi="Times New Roman" w:cs="Times New Roman"/>
          <w:spacing w:val="-16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 Л.,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А. Ю. Уроки информатики в 5—6 классах: Методическое пособие. </w:t>
      </w:r>
      <w:proofErr w:type="gramStart"/>
      <w:r w:rsidRPr="00E15386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E15386">
        <w:rPr>
          <w:rFonts w:ascii="Times New Roman" w:hAnsi="Times New Roman" w:cs="Times New Roman"/>
          <w:sz w:val="24"/>
          <w:szCs w:val="24"/>
        </w:rPr>
        <w:t xml:space="preserve"> БИНОМ.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Лаборатория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>, 2007.</w:t>
      </w:r>
    </w:p>
    <w:p w:rsidR="001734C8" w:rsidRPr="00E15386" w:rsidRDefault="001734C8" w:rsidP="001734C8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274" w:lineRule="exact"/>
        <w:ind w:right="34" w:firstLine="567"/>
        <w:rPr>
          <w:rFonts w:ascii="Times New Roman" w:hAnsi="Times New Roman" w:cs="Times New Roman"/>
          <w:spacing w:val="-14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 Л.,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Босова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А. Ю., </w:t>
      </w:r>
      <w:proofErr w:type="gram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Коломенская</w:t>
      </w:r>
      <w:proofErr w:type="gram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Ю. Г. Занимательные задачи по информатике. </w:t>
      </w:r>
      <w:proofErr w:type="gramStart"/>
      <w:r w:rsidRPr="00E15386">
        <w:rPr>
          <w:rFonts w:ascii="Times New Roman" w:hAnsi="Times New Roman" w:cs="Times New Roman"/>
          <w:sz w:val="24"/>
          <w:szCs w:val="24"/>
        </w:rPr>
        <w:t>М.:</w:t>
      </w:r>
      <w:proofErr w:type="gramEnd"/>
      <w:r w:rsidRPr="00E15386">
        <w:rPr>
          <w:rFonts w:ascii="Times New Roman" w:hAnsi="Times New Roman" w:cs="Times New Roman"/>
          <w:sz w:val="24"/>
          <w:szCs w:val="24"/>
        </w:rPr>
        <w:t xml:space="preserve"> БИНОМ.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Лаборатория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>, 2007</w:t>
      </w:r>
    </w:p>
    <w:p w:rsidR="001734C8" w:rsidRPr="00E15386" w:rsidRDefault="001734C8" w:rsidP="001734C8">
      <w:pPr>
        <w:widowControl w:val="0"/>
        <w:numPr>
          <w:ilvl w:val="0"/>
          <w:numId w:val="1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74" w:lineRule="exact"/>
        <w:ind w:right="24" w:firstLine="567"/>
        <w:rPr>
          <w:rFonts w:ascii="Times New Roman" w:hAnsi="Times New Roman" w:cs="Times New Roman"/>
          <w:spacing w:val="-15"/>
          <w:sz w:val="24"/>
          <w:szCs w:val="24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Кузнецов А. А.,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Бешенков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С. А., Ракитина Е. А., Матвеева Н. В.,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Милохина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Л. В. Непрерывный курс информатики (концепция, системы модулей, типовая программа) // Информатика и образование. </w:t>
      </w:r>
      <w:r w:rsidRPr="00E15386">
        <w:rPr>
          <w:rFonts w:ascii="Times New Roman" w:hAnsi="Times New Roman" w:cs="Times New Roman"/>
          <w:sz w:val="24"/>
          <w:szCs w:val="24"/>
        </w:rPr>
        <w:t>2005. № 1.</w:t>
      </w:r>
    </w:p>
    <w:p w:rsidR="001734C8" w:rsidRPr="00E15386" w:rsidRDefault="001734C8" w:rsidP="001734C8">
      <w:pPr>
        <w:shd w:val="clear" w:color="auto" w:fill="FFFFFF"/>
        <w:spacing w:line="274" w:lineRule="exact"/>
        <w:ind w:right="43" w:firstLine="567"/>
        <w:rPr>
          <w:rFonts w:ascii="Times New Roman" w:hAnsi="Times New Roman" w:cs="Times New Roman"/>
          <w:sz w:val="24"/>
          <w:szCs w:val="24"/>
        </w:rPr>
      </w:pPr>
      <w:r w:rsidRPr="00E1538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11. Федеральный компонент государственного стандарта общего образования. Часть </w:t>
      </w:r>
      <w:r w:rsidRPr="00E15386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E15386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. 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Начальное общее образование. Основное общее образование / Министерство образования Российской Федерации. </w:t>
      </w:r>
      <w:proofErr w:type="gramStart"/>
      <w:r w:rsidRPr="00E15386">
        <w:rPr>
          <w:rFonts w:ascii="Times New Roman" w:hAnsi="Times New Roman" w:cs="Times New Roman"/>
          <w:sz w:val="24"/>
          <w:szCs w:val="24"/>
        </w:rPr>
        <w:t>М.,</w:t>
      </w:r>
      <w:proofErr w:type="gramEnd"/>
      <w:r w:rsidRPr="00E15386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A81F93" w:rsidRPr="00E15386" w:rsidRDefault="00A81F93" w:rsidP="00A81F93">
      <w:p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</w:p>
    <w:p w:rsidR="001734C8" w:rsidRPr="00E15386" w:rsidRDefault="001734C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A81F93" w:rsidRPr="00E15386" w:rsidRDefault="00A81F93" w:rsidP="00A81F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Аннотация к рабочей программе по информатике и ИКТ 8-9 классов</w:t>
      </w:r>
    </w:p>
    <w:p w:rsidR="00A81F93" w:rsidRPr="00E15386" w:rsidRDefault="00A81F93" w:rsidP="00A81F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Программа по информатике и ИКТ для 8–9 классов основной школы (далее – Программа) составлена на основе федерального компонента государственного образовательного стандарта основного общего образования по информатике и ИКТ (</w:t>
      </w:r>
      <w:smartTag w:uri="urn:schemas-microsoft-com:office:smarttags" w:element="metricconverter">
        <w:smartTagPr>
          <w:attr w:name="ProductID" w:val="2004 г"/>
        </w:smartTagPr>
        <w:r w:rsidRPr="00E15386">
          <w:rPr>
            <w:rFonts w:ascii="Times New Roman" w:hAnsi="Times New Roman" w:cs="Times New Roman"/>
            <w:sz w:val="24"/>
            <w:szCs w:val="24"/>
            <w:lang w:val="ru-RU"/>
          </w:rPr>
          <w:t>2004 г</w:t>
        </w:r>
      </w:smartTag>
      <w:r w:rsidRPr="00E15386">
        <w:rPr>
          <w:rFonts w:ascii="Times New Roman" w:hAnsi="Times New Roman" w:cs="Times New Roman"/>
          <w:sz w:val="24"/>
          <w:szCs w:val="24"/>
          <w:lang w:val="ru-RU"/>
        </w:rPr>
        <w:t>.),  примерной программы изучения дисциплины, рекомендованной Министерством образования и науки Российской Федерации, в соответствии с действующим в настоящее время базисным учебным планом.</w:t>
      </w:r>
      <w:proofErr w:type="gram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В ней учитываются основные идеи и положения федеральных государственных образовательных стандартов общего образования второго поколения, а также накопленный опыт преподавания информатики в школе. </w:t>
      </w:r>
    </w:p>
    <w:p w:rsidR="00A81F93" w:rsidRPr="00E15386" w:rsidRDefault="00A81F93" w:rsidP="00A81F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В Программе представлен авторский подход  в части структурирования учебного материала, определения последовательности его изучения, расширения объема (детализации) содержания, а также путей формирования системы знаний, умений и способов деятельности, развития, воспитания и социализации учащихся. </w:t>
      </w:r>
    </w:p>
    <w:p w:rsidR="00A81F93" w:rsidRPr="00E15386" w:rsidRDefault="001734C8" w:rsidP="00A81F9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>Цель изучения предмета</w:t>
      </w:r>
    </w:p>
    <w:p w:rsidR="00A81F93" w:rsidRPr="00E15386" w:rsidRDefault="00A81F93" w:rsidP="00A81F9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Изучение информатики и информационных технологий в основной школе направлено на достижение следующих целей:</w:t>
      </w:r>
    </w:p>
    <w:p w:rsidR="00A81F93" w:rsidRPr="00E15386" w:rsidRDefault="00A81F93" w:rsidP="00A81F93">
      <w:pPr>
        <w:numPr>
          <w:ilvl w:val="0"/>
          <w:numId w:val="7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формирование основ научного мировоззрения в процессе систематизации, теоретического осмысления и обобщения имеющихся и получения новых знаний, умений и способов деятельности в области информатики и  информационных и коммуникационных технологий (ИКТ);</w:t>
      </w:r>
    </w:p>
    <w:p w:rsidR="00A81F93" w:rsidRPr="00E15386" w:rsidRDefault="00A81F93" w:rsidP="00A81F93">
      <w:pPr>
        <w:numPr>
          <w:ilvl w:val="0"/>
          <w:numId w:val="7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совершенствование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общеучебных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</w:t>
      </w:r>
    </w:p>
    <w:p w:rsidR="00A81F93" w:rsidRPr="00E15386" w:rsidRDefault="00A81F93" w:rsidP="00A81F93">
      <w:pPr>
        <w:numPr>
          <w:ilvl w:val="0"/>
          <w:numId w:val="7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</w:t>
      </w:r>
    </w:p>
    <w:p w:rsidR="001734C8" w:rsidRPr="00E15386" w:rsidRDefault="001734C8" w:rsidP="001734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Курс изучения информатики в 8-9 классах рассчитан на 102 часа: 34 часа в 8-м классе и 68 часов в 9 классе.</w:t>
      </w:r>
    </w:p>
    <w:p w:rsidR="001734C8" w:rsidRPr="00E15386" w:rsidRDefault="001734C8" w:rsidP="001734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15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Учебно-методический</w:t>
      </w:r>
      <w:proofErr w:type="spellEnd"/>
      <w:r w:rsidRPr="00E15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15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</w:t>
      </w:r>
      <w:proofErr w:type="spellEnd"/>
      <w:r w:rsidRPr="00E15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734C8" w:rsidRPr="00E15386" w:rsidRDefault="001734C8" w:rsidP="001734C8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56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Информатика и ИКТ: учебник для 8 класса / </w:t>
      </w:r>
      <w:proofErr w:type="spellStart"/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Л.Л.Босова</w:t>
      </w:r>
      <w:proofErr w:type="spellEnd"/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.– М.: БИНОМ. </w:t>
      </w:r>
      <w:proofErr w:type="spellStart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</w:t>
      </w:r>
      <w:proofErr w:type="spellEnd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spellEnd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</w:t>
      </w:r>
    </w:p>
    <w:p w:rsidR="001734C8" w:rsidRPr="00E15386" w:rsidRDefault="001734C8" w:rsidP="001734C8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56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Информатика: Рабочая тетрадь для 8 класса. Л.Л. </w:t>
      </w:r>
      <w:proofErr w:type="spellStart"/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Босова</w:t>
      </w:r>
      <w:proofErr w:type="spellEnd"/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– М.: БИНОМ. </w:t>
      </w:r>
      <w:proofErr w:type="spellStart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</w:t>
      </w:r>
      <w:proofErr w:type="spellEnd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spellEnd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</w:p>
    <w:p w:rsidR="001734C8" w:rsidRPr="00E15386" w:rsidRDefault="001734C8" w:rsidP="001734C8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56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«Программа курса «Информатика и ИКТ» для 8 классов средней общеобразовательной школы»</w:t>
      </w:r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изданной в сборнике «Информатика. Программы для общеобразовательных учреждений: 2-11 классы: методическое пособие / составитель М.Н. Бородин. – 2-е изд. – М.: БИНОМ. </w:t>
      </w:r>
      <w:proofErr w:type="spellStart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</w:t>
      </w:r>
      <w:proofErr w:type="spellEnd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spellEnd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2012» - 584 с.</w:t>
      </w:r>
    </w:p>
    <w:p w:rsidR="001734C8" w:rsidRPr="00E15386" w:rsidRDefault="001734C8" w:rsidP="001734C8">
      <w:pPr>
        <w:tabs>
          <w:tab w:val="left" w:pos="4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5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Дополнительная</w:t>
      </w:r>
      <w:proofErr w:type="spellEnd"/>
      <w:r w:rsidRPr="00E15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15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литература</w:t>
      </w:r>
      <w:proofErr w:type="spellEnd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34C8" w:rsidRPr="00E15386" w:rsidRDefault="001734C8" w:rsidP="00173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Ресурсы Единой коллекции цифровых образовательных ресурсов (</w:t>
      </w:r>
      <w:hyperlink r:id="rId6" w:history="1"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school</w:t>
        </w:r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-</w:t>
        </w:r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collection</w:t>
        </w:r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  <w:proofErr w:type="spellEnd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</w:hyperlink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1734C8" w:rsidRPr="00E15386" w:rsidRDefault="001734C8" w:rsidP="00173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Материалы авторской мастерской </w:t>
      </w:r>
      <w:proofErr w:type="spellStart"/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Босовой</w:t>
      </w:r>
      <w:proofErr w:type="spellEnd"/>
      <w:r w:rsidRPr="00E153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Л.Л. (</w:t>
      </w:r>
      <w:hyperlink r:id="rId7" w:history="1"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</w:t>
        </w:r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proofErr w:type="spellStart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metodist</w:t>
        </w:r>
        <w:proofErr w:type="spellEnd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lbz</w:t>
        </w:r>
        <w:proofErr w:type="spellEnd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authors</w:t>
        </w:r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</w:t>
        </w:r>
        <w:proofErr w:type="spellStart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informatika</w:t>
        </w:r>
        <w:proofErr w:type="spellEnd"/>
        <w:r w:rsidRPr="00E153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/3/</w:t>
        </w:r>
      </w:hyperlink>
      <w:r w:rsidRPr="00E153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:rsidR="001734C8" w:rsidRPr="00E15386" w:rsidRDefault="001734C8" w:rsidP="001734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81F93" w:rsidRPr="00E15386" w:rsidRDefault="00A81F93" w:rsidP="00A81F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34C8" w:rsidRPr="00E15386" w:rsidRDefault="001734C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1734C8" w:rsidRPr="00E15386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Аннотация к рабочей программе по информатике и ИКТ 10 -11 классов </w:t>
      </w:r>
    </w:p>
    <w:p w:rsidR="001734C8" w:rsidRPr="00E15386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>физико</w:t>
      </w:r>
      <w:proofErr w:type="spellEnd"/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математического</w:t>
      </w:r>
      <w:proofErr w:type="gramEnd"/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профиля</w:t>
      </w:r>
    </w:p>
    <w:p w:rsidR="001734C8" w:rsidRPr="00E15386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734C8" w:rsidRPr="00E15386" w:rsidRDefault="001734C8" w:rsidP="00244194">
      <w:pPr>
        <w:spacing w:after="0" w:line="240" w:lineRule="auto"/>
        <w:ind w:firstLine="567"/>
        <w:jc w:val="left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Настоящая рабочая программа составлена на основе 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курса </w:t>
      </w:r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>«Информатика и ИКТ» на профильном уровне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>[3]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, разработанной </w:t>
      </w:r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автором учебников [5, 6] </w:t>
      </w:r>
      <w:proofErr w:type="spellStart"/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>Угриновичем</w:t>
      </w:r>
      <w:proofErr w:type="spellEnd"/>
      <w:r w:rsidRPr="00E1538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>Н.Д., содержание которой соответствует [7] Примерной программе среднего (полного) общего образования по курсу «Информатика и ИКТ» на профильном уровне [2], рекомендованной Министерством образования и науки РФ.</w:t>
      </w:r>
    </w:p>
    <w:p w:rsidR="00244194" w:rsidRPr="00E15386" w:rsidRDefault="00244194" w:rsidP="00244194">
      <w:pPr>
        <w:shd w:val="clear" w:color="auto" w:fill="FFFFFF"/>
        <w:spacing w:after="0" w:line="360" w:lineRule="auto"/>
        <w:jc w:val="left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:rsidR="00244194" w:rsidRPr="00E15386" w:rsidRDefault="00244194" w:rsidP="00244194">
      <w:pPr>
        <w:shd w:val="clear" w:color="auto" w:fill="FFFFFF"/>
        <w:spacing w:after="0" w:line="360" w:lineRule="auto"/>
        <w:jc w:val="left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>Основными содержательными линиями в изучении данного предмета являются:</w:t>
      </w:r>
    </w:p>
    <w:p w:rsidR="00244194" w:rsidRPr="00E15386" w:rsidRDefault="00244194" w:rsidP="00244194">
      <w:pPr>
        <w:numPr>
          <w:ilvl w:val="0"/>
          <w:numId w:val="11"/>
        </w:numPr>
        <w:shd w:val="clear" w:color="auto" w:fill="FFFFFF"/>
        <w:spacing w:after="0" w:line="360" w:lineRule="auto"/>
        <w:ind w:left="851" w:hanging="284"/>
        <w:jc w:val="left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>информация и информационные процессы, информационные и коммуникационные технологии (ИКТ) как средства их автоматизации;</w:t>
      </w:r>
    </w:p>
    <w:p w:rsidR="00244194" w:rsidRPr="00E15386" w:rsidRDefault="00244194" w:rsidP="00244194">
      <w:pPr>
        <w:numPr>
          <w:ilvl w:val="0"/>
          <w:numId w:val="11"/>
        </w:numPr>
        <w:shd w:val="clear" w:color="auto" w:fill="FFFFFF"/>
        <w:spacing w:after="0" w:line="360" w:lineRule="auto"/>
        <w:ind w:firstLine="567"/>
        <w:jc w:val="left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pacing w:val="-2"/>
          <w:sz w:val="24"/>
          <w:szCs w:val="24"/>
        </w:rPr>
        <w:t>математическое</w:t>
      </w:r>
      <w:proofErr w:type="spellEnd"/>
      <w:r w:rsidRPr="00E15386">
        <w:rPr>
          <w:rFonts w:ascii="Times New Roman" w:hAnsi="Times New Roman" w:cs="Times New Roman"/>
          <w:spacing w:val="-2"/>
          <w:sz w:val="24"/>
          <w:szCs w:val="24"/>
        </w:rPr>
        <w:t xml:space="preserve"> и </w:t>
      </w:r>
      <w:proofErr w:type="spellStart"/>
      <w:r w:rsidRPr="00E15386">
        <w:rPr>
          <w:rFonts w:ascii="Times New Roman" w:hAnsi="Times New Roman" w:cs="Times New Roman"/>
          <w:spacing w:val="-2"/>
          <w:sz w:val="24"/>
          <w:szCs w:val="24"/>
        </w:rPr>
        <w:t>компьютерное</w:t>
      </w:r>
      <w:proofErr w:type="spellEnd"/>
      <w:r w:rsidRPr="00E153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pacing w:val="-2"/>
          <w:sz w:val="24"/>
          <w:szCs w:val="24"/>
        </w:rPr>
        <w:t>моделирование</w:t>
      </w:r>
      <w:proofErr w:type="spellEnd"/>
      <w:r w:rsidRPr="00E15386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244194" w:rsidRPr="00E15386" w:rsidRDefault="00244194" w:rsidP="00244194">
      <w:pPr>
        <w:numPr>
          <w:ilvl w:val="0"/>
          <w:numId w:val="11"/>
        </w:numPr>
        <w:shd w:val="clear" w:color="auto" w:fill="FFFFFF"/>
        <w:spacing w:after="0" w:line="360" w:lineRule="auto"/>
        <w:ind w:firstLine="567"/>
        <w:jc w:val="left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proofErr w:type="gramStart"/>
      <w:r w:rsidRPr="00E15386">
        <w:rPr>
          <w:rFonts w:ascii="Times New Roman" w:hAnsi="Times New Roman" w:cs="Times New Roman"/>
          <w:spacing w:val="-2"/>
          <w:sz w:val="24"/>
          <w:szCs w:val="24"/>
        </w:rPr>
        <w:t>основы</w:t>
      </w:r>
      <w:proofErr w:type="spellEnd"/>
      <w:proofErr w:type="gramEnd"/>
      <w:r w:rsidRPr="00E153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pacing w:val="-2"/>
          <w:sz w:val="24"/>
          <w:szCs w:val="24"/>
        </w:rPr>
        <w:t>информационного</w:t>
      </w:r>
      <w:proofErr w:type="spellEnd"/>
      <w:r w:rsidRPr="00E153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pacing w:val="-2"/>
          <w:sz w:val="24"/>
          <w:szCs w:val="24"/>
        </w:rPr>
        <w:t>управления</w:t>
      </w:r>
      <w:proofErr w:type="spellEnd"/>
      <w:r w:rsidRPr="00E1538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244194" w:rsidRPr="00E15386" w:rsidRDefault="00244194" w:rsidP="00244194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Цели</w:t>
      </w:r>
      <w:proofErr w:type="spellEnd"/>
      <w:r w:rsidRPr="00E15386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:</w:t>
      </w:r>
    </w:p>
    <w:p w:rsidR="00244194" w:rsidRPr="00E15386" w:rsidRDefault="00244194" w:rsidP="00244194">
      <w:pPr>
        <w:shd w:val="clear" w:color="auto" w:fill="FFFFFF"/>
        <w:spacing w:after="0" w:line="360" w:lineRule="auto"/>
        <w:ind w:firstLine="55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Изучение информатики и информационных технологий в старшей школе на профильном уровне направлено на достижение следующих целей: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>освоение и систематизация знаний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, относящихся к математическим объектам информатики; построению описаний объектов и процессов, позволяющих осуществлять их компьютерное моделирование; средствам моделирования; информационным процессам в биологических, технологических и социальных системах;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>овладение умениями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строить математические объекты информатики, в том числе логические формулы и программы на формальном языке, удовлетворяющие заданному описанию; создавать программы на языке программирования по их описанию; использовать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общепользовательские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инструменты и настраивать их для нужд пользователя;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развитие 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алгоритмического мышления, способностей к формализации, элементов системного мышления;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воспитание 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t>приобретение опыта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проектирования, информационной деятельности в различных сферах, востребованных на рынке труда.</w:t>
      </w:r>
    </w:p>
    <w:p w:rsidR="00244194" w:rsidRPr="00E15386" w:rsidRDefault="00244194" w:rsidP="00244194">
      <w:pPr>
        <w:shd w:val="clear" w:color="auto" w:fill="FFFFFF"/>
        <w:spacing w:before="120" w:after="0" w:line="360" w:lineRule="auto"/>
        <w:ind w:left="550"/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Основные</w:t>
      </w:r>
      <w:proofErr w:type="spellEnd"/>
      <w:r w:rsidRPr="00E15386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задачи</w:t>
      </w:r>
      <w:proofErr w:type="spellEnd"/>
      <w:r w:rsidRPr="00E15386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программы</w:t>
      </w:r>
      <w:proofErr w:type="spellEnd"/>
      <w:r w:rsidRPr="00E15386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: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систематизировать подходы к изучению предмета;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научить пользоваться распространенными прикладными пакетами;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показать основные приемы эффективного использования информационных технологий;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сформировать логические связи с другими предметами, входящими в курс общего образования;</w:t>
      </w:r>
    </w:p>
    <w:p w:rsidR="00244194" w:rsidRPr="00E15386" w:rsidRDefault="00244194" w:rsidP="00244194">
      <w:pPr>
        <w:numPr>
          <w:ilvl w:val="0"/>
          <w:numId w:val="12"/>
        </w:numPr>
        <w:shd w:val="clear" w:color="auto" w:fill="FFFFFF"/>
        <w:tabs>
          <w:tab w:val="left" w:pos="880"/>
          <w:tab w:val="left" w:pos="1276"/>
        </w:tabs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подготовить учащихся к жизни в информационном обществе.</w:t>
      </w:r>
    </w:p>
    <w:p w:rsidR="00244194" w:rsidRPr="00E15386" w:rsidRDefault="00244194" w:rsidP="00244194">
      <w:pPr>
        <w:shd w:val="clear" w:color="auto" w:fill="FFFFFF"/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Основным результатом обучения является достижение базовой информационно-коммуникационной компетентности учащегося.</w:t>
      </w:r>
    </w:p>
    <w:p w:rsidR="00244194" w:rsidRPr="00E15386" w:rsidRDefault="00244194" w:rsidP="00244194">
      <w:pPr>
        <w:shd w:val="clear" w:color="auto" w:fill="FFFFFF"/>
        <w:spacing w:after="0" w:line="360" w:lineRule="auto"/>
        <w:ind w:firstLine="550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Курс рассчитан на изучение в 10-11 классах физико-математического профиля обучения общеобразовательной средней школы в течение 34 учебных недель в году общим объемом 272 учебных часа (из расчета 4 часа в неделю), в том числе в </w:t>
      </w:r>
      <w:r w:rsidRPr="00E15386">
        <w:rPr>
          <w:rFonts w:ascii="Times New Roman" w:hAnsi="Times New Roman" w:cs="Times New Roman"/>
          <w:spacing w:val="-2"/>
          <w:sz w:val="24"/>
          <w:szCs w:val="24"/>
        </w:rPr>
        <w:t>X</w:t>
      </w:r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классе – 136 учебных часов и в </w:t>
      </w:r>
      <w:r w:rsidRPr="00E15386">
        <w:rPr>
          <w:rFonts w:ascii="Times New Roman" w:hAnsi="Times New Roman" w:cs="Times New Roman"/>
          <w:spacing w:val="-2"/>
          <w:sz w:val="24"/>
          <w:szCs w:val="24"/>
        </w:rPr>
        <w:t>XI</w:t>
      </w:r>
      <w:r w:rsidRPr="00E1538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классе – 136 учебных часов.</w:t>
      </w:r>
    </w:p>
    <w:p w:rsidR="00244194" w:rsidRPr="00E15386" w:rsidRDefault="00244194" w:rsidP="00244194">
      <w:pPr>
        <w:widowControl w:val="0"/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15386">
        <w:rPr>
          <w:rFonts w:ascii="Times New Roman" w:hAnsi="Times New Roman" w:cs="Times New Roman"/>
          <w:b/>
          <w:sz w:val="24"/>
          <w:szCs w:val="24"/>
          <w:lang w:eastAsia="ru-RU"/>
        </w:rPr>
        <w:t>Список</w:t>
      </w:r>
      <w:proofErr w:type="spellEnd"/>
      <w:r w:rsidRPr="00E1538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15386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литературы</w:t>
      </w:r>
      <w:proofErr w:type="spellEnd"/>
    </w:p>
    <w:p w:rsidR="00244194" w:rsidRPr="00E15386" w:rsidRDefault="00244194" w:rsidP="00244194">
      <w:pPr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1. Стандарт среднего (полного) общего образования по информатике и ИКТ (из приложения к приказу Минобразования России от 05.03.04 № 1089) / Программы для общеобразовательных учреждений. Информатика. 2-11 классы: методическое пособие. – М.: БИНОМ. Лаборатория знаний, 2009.</w:t>
      </w:r>
    </w:p>
    <w:p w:rsidR="00244194" w:rsidRPr="00E15386" w:rsidRDefault="00244194" w:rsidP="00244194">
      <w:pPr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2. Примерная программа среднего (полного) общего образования по информатике и информационным технологиям / Программы для общеобразовательных учреждений. Информатика. 2-11 классы: методическое пособие. – М.: БИНОМ. Лаборатория знаний, 2009.</w:t>
      </w:r>
    </w:p>
    <w:p w:rsidR="00244194" w:rsidRPr="00E15386" w:rsidRDefault="00244194" w:rsidP="00244194">
      <w:pPr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3. Программы профильного курса «Информатика и ИКТ» и элективного курса «Исследование информационных моделей» (10–11 классы) (Н. Д.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Угринович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>) / Программы для общеобразовательных учреждений. Информатика. 2-11 классы: методическое пособие. – М.: БИНОМ. Лаборатория знаний, 2009.</w:t>
      </w:r>
    </w:p>
    <w:p w:rsidR="00244194" w:rsidRPr="00E15386" w:rsidRDefault="00244194" w:rsidP="00244194">
      <w:pPr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4. Тематическое планирование профильного курса «Информатика и ИКТ» в старшей школе на профильном уровне /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Угринович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Н.Д. Преподавание курса «Информатика и ИКТ» в основной и старшей школе. 8-11 классы: методическое пособие. – М.: БИНОМ. Лаборатория знаний, 2008.</w:t>
      </w:r>
    </w:p>
    <w:p w:rsidR="00244194" w:rsidRPr="00E15386" w:rsidRDefault="00244194" w:rsidP="00244194">
      <w:pPr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Угринович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Н.Д. Информатика и ИКТ. Профильный уровень: учебник для 10 класса. – М.: БИНОМ. Лаборатория знаний, 2008-2010.</w:t>
      </w:r>
    </w:p>
    <w:p w:rsidR="00244194" w:rsidRPr="00E15386" w:rsidRDefault="00244194" w:rsidP="00244194">
      <w:pPr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Угринович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Н.Д. Информатика и ИКТ. Профильный уровень: учебник для 11 класса. – М.: БИНОМ. </w:t>
      </w:r>
      <w:proofErr w:type="spellStart"/>
      <w:proofErr w:type="gramStart"/>
      <w:r w:rsidRPr="00E15386">
        <w:rPr>
          <w:rFonts w:ascii="Times New Roman" w:hAnsi="Times New Roman" w:cs="Times New Roman"/>
          <w:sz w:val="24"/>
          <w:szCs w:val="24"/>
        </w:rPr>
        <w:t>Лаборатория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знаний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>, 2009.</w:t>
      </w:r>
      <w:proofErr w:type="gramEnd"/>
    </w:p>
    <w:p w:rsidR="00244194" w:rsidRPr="00E15386" w:rsidRDefault="00244194" w:rsidP="00244194">
      <w:pPr>
        <w:shd w:val="clear" w:color="auto" w:fill="FFFFFF"/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7. Таблицы соответствия содержания УМК Государственному образовательному стандарту 10-11 класс (профильный уровень). </w:t>
      </w:r>
      <w:r w:rsidRPr="00E15386">
        <w:rPr>
          <w:rFonts w:ascii="Times New Roman" w:hAnsi="Times New Roman" w:cs="Times New Roman"/>
          <w:sz w:val="24"/>
          <w:szCs w:val="24"/>
        </w:rPr>
        <w:t>URL</w:t>
      </w:r>
      <w:proofErr w:type="gramStart"/>
      <w:r w:rsidRPr="00E15386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hyperlink r:id="rId8" w:history="1"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http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metodist</w:t>
        </w:r>
        <w:proofErr w:type="spellEnd"/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lbz</w:t>
        </w:r>
        <w:proofErr w:type="spellEnd"/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authors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informatika</w:t>
        </w:r>
        <w:proofErr w:type="spellEnd"/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/1/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files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ts</w:t>
        </w:r>
        <w:proofErr w:type="spellEnd"/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10-11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p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E15386">
          <w:rPr>
            <w:rStyle w:val="af5"/>
            <w:rFonts w:ascii="Times New Roman" w:hAnsi="Times New Roman" w:cs="Times New Roman"/>
            <w:sz w:val="24"/>
            <w:szCs w:val="24"/>
          </w:rPr>
          <w:t>doc</w:t>
        </w:r>
      </w:hyperlink>
    </w:p>
    <w:p w:rsidR="00244194" w:rsidRPr="00E15386" w:rsidRDefault="00244194" w:rsidP="00244194">
      <w:pPr>
        <w:shd w:val="clear" w:color="auto" w:fill="FFFFFF"/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</w:p>
    <w:p w:rsidR="00244194" w:rsidRPr="00E15386" w:rsidRDefault="00244194" w:rsidP="00244194">
      <w:pPr>
        <w:shd w:val="clear" w:color="auto" w:fill="FFFFFF"/>
        <w:spacing w:after="0" w:line="360" w:lineRule="auto"/>
        <w:ind w:firstLine="550"/>
        <w:rPr>
          <w:rFonts w:ascii="Times New Roman" w:hAnsi="Times New Roman" w:cs="Times New Roman"/>
          <w:sz w:val="24"/>
          <w:szCs w:val="24"/>
          <w:lang w:val="ru-RU"/>
        </w:rPr>
      </w:pPr>
    </w:p>
    <w:p w:rsidR="001734C8" w:rsidRPr="00E15386" w:rsidRDefault="001734C8" w:rsidP="001734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81F93" w:rsidRPr="00E15386" w:rsidRDefault="00A81F93" w:rsidP="00A81F9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81F93" w:rsidRPr="00E15386" w:rsidRDefault="00A81F93" w:rsidP="00A81F93">
      <w:p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</w:p>
    <w:p w:rsidR="00A81F93" w:rsidRPr="00E15386" w:rsidRDefault="00A81F93" w:rsidP="00A81F93">
      <w:pPr>
        <w:shd w:val="clear" w:color="auto" w:fill="FFFFFF"/>
        <w:spacing w:line="274" w:lineRule="exact"/>
        <w:ind w:right="14"/>
        <w:rPr>
          <w:rFonts w:ascii="Times New Roman" w:hAnsi="Times New Roman" w:cs="Times New Roman"/>
          <w:sz w:val="24"/>
          <w:szCs w:val="24"/>
          <w:lang w:val="ru-RU"/>
        </w:rPr>
      </w:pPr>
    </w:p>
    <w:p w:rsidR="00A81F93" w:rsidRPr="00E15386" w:rsidRDefault="00A81F93" w:rsidP="00A81F93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ind w:left="567" w:right="19"/>
        <w:rPr>
          <w:rFonts w:ascii="Times New Roman" w:hAnsi="Times New Roman" w:cs="Times New Roman"/>
          <w:sz w:val="24"/>
          <w:szCs w:val="24"/>
          <w:lang w:val="ru-RU"/>
        </w:rPr>
      </w:pPr>
    </w:p>
    <w:p w:rsidR="00225707" w:rsidRPr="00E15386" w:rsidRDefault="00225707" w:rsidP="00225707">
      <w:pPr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13E2" w:rsidRPr="00E15386" w:rsidRDefault="006013E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15386" w:rsidRPr="00E15386" w:rsidRDefault="00E1538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6013E2" w:rsidRPr="00E15386" w:rsidRDefault="00E1538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Аннотация к рабочей программе по информатике и ИКТ 10 -11 классов</w:t>
      </w:r>
    </w:p>
    <w:p w:rsidR="00E15386" w:rsidRPr="00E15386" w:rsidRDefault="00E15386" w:rsidP="00E15386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Курс «Информатика и ИКТ» является общеобразовательным курсом базового уровня, изучаемым в 10-11 классах. Курс ориентирован на учебный план, объемом 68 учебных часов, согласно ФК БУП от 2004 года. Данный учебный курс осваивается учащимися  после изучения   базового курса «Информат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ка и ИКТ» в основной школе (в 8-9 классах). </w:t>
      </w:r>
    </w:p>
    <w:p w:rsidR="00E15386" w:rsidRPr="00E15386" w:rsidRDefault="00E15386" w:rsidP="00E15386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Основными нормативными документами, определяющим содержание данного учебного курса, является «Стандарт  среднего (полного) общего образования по Информатике и ИКТ. Базовый уровень» от 2004 года и Приме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ная программа курса «Информатика и ИКТ» для 10-11 классов (базовый уровень),  рекомендованная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РФ.</w:t>
      </w:r>
    </w:p>
    <w:p w:rsidR="00E15386" w:rsidRPr="00E15386" w:rsidRDefault="00E15386" w:rsidP="00E15386">
      <w:pPr>
        <w:spacing w:line="360" w:lineRule="auto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Изучение курса обеспечивается учебно-методическим комплексом, включающим в себя:</w:t>
      </w:r>
    </w:p>
    <w:p w:rsidR="00E15386" w:rsidRPr="00E15386" w:rsidRDefault="00E15386" w:rsidP="00E15386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Учебник «Информатика  и ИКТ. Базовый уровень» для 10-11 классов [1]</w:t>
      </w:r>
    </w:p>
    <w:p w:rsidR="00E15386" w:rsidRPr="00E15386" w:rsidRDefault="00E15386" w:rsidP="00E15386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Компьютерный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386">
        <w:rPr>
          <w:rFonts w:ascii="Times New Roman" w:hAnsi="Times New Roman" w:cs="Times New Roman"/>
          <w:sz w:val="24"/>
          <w:szCs w:val="24"/>
        </w:rPr>
        <w:t>практикум</w:t>
      </w:r>
      <w:proofErr w:type="spellEnd"/>
      <w:r w:rsidRPr="00E15386">
        <w:rPr>
          <w:rFonts w:ascii="Times New Roman" w:hAnsi="Times New Roman" w:cs="Times New Roman"/>
          <w:sz w:val="24"/>
          <w:szCs w:val="24"/>
        </w:rPr>
        <w:t xml:space="preserve"> [2]</w:t>
      </w:r>
    </w:p>
    <w:p w:rsidR="00E15386" w:rsidRPr="00E15386" w:rsidRDefault="00E15386" w:rsidP="00E15386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</w:p>
    <w:p w:rsidR="00E15386" w:rsidRPr="00E15386" w:rsidRDefault="00E15386" w:rsidP="00E15386">
      <w:pPr>
        <w:spacing w:line="360" w:lineRule="auto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Основные содержательные линии  общеобразовательного курса базового уровня для старшей школы расширяют и углубляют следующие   содержательные линии  курса информатики в основной школе:</w:t>
      </w:r>
    </w:p>
    <w:p w:rsidR="00E15386" w:rsidRPr="00E15386" w:rsidRDefault="00E15386" w:rsidP="00E15386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Линию информация и информационных процессов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(определение информации, измерение информации, универсальность дискретного представления информации; процессы хранения, передачи и обработка информации  в информационных системах;  информационные основы процессов управления);</w:t>
      </w:r>
    </w:p>
    <w:p w:rsidR="00E15386" w:rsidRPr="00E15386" w:rsidRDefault="00E15386" w:rsidP="00E15386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i/>
          <w:iCs/>
          <w:sz w:val="24"/>
          <w:szCs w:val="24"/>
          <w:lang w:val="ru-RU"/>
        </w:rPr>
        <w:t>Линию моделирования и формализации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(моделирование как метод познания: информационное моделирование: основные типы информационных моделей;  исследование на компьютере информационных моделей из различных предметных областей).</w:t>
      </w:r>
    </w:p>
    <w:p w:rsidR="00E15386" w:rsidRPr="00E15386" w:rsidRDefault="00E15386" w:rsidP="00E15386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Линию информационных технологий 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(технологии работы с текстовой и графической информацией; технологии хранения, поиска и сортировки данных; технологии обработки числовой информации с помощью электронных таблиц; </w:t>
      </w:r>
      <w:proofErr w:type="spellStart"/>
      <w:r w:rsidRPr="00E15386">
        <w:rPr>
          <w:rFonts w:ascii="Times New Roman" w:hAnsi="Times New Roman" w:cs="Times New Roman"/>
          <w:sz w:val="24"/>
          <w:szCs w:val="24"/>
          <w:lang w:val="ru-RU"/>
        </w:rPr>
        <w:t>мультимедийные</w:t>
      </w:r>
      <w:proofErr w:type="spellEnd"/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технологии).</w:t>
      </w:r>
    </w:p>
    <w:p w:rsidR="00E15386" w:rsidRPr="00E15386" w:rsidRDefault="00E15386" w:rsidP="00E15386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Линию компьютерных коммуникаций (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информационные ресурсы глобальных сетей, организация и информационные услуги Интернет).</w:t>
      </w:r>
    </w:p>
    <w:p w:rsidR="00E15386" w:rsidRPr="00E15386" w:rsidRDefault="00E15386" w:rsidP="00E15386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Линию социальной информатики </w:t>
      </w:r>
      <w:r w:rsidRPr="00E15386">
        <w:rPr>
          <w:rFonts w:ascii="Times New Roman" w:hAnsi="Times New Roman" w:cs="Times New Roman"/>
          <w:iCs/>
          <w:sz w:val="24"/>
          <w:szCs w:val="24"/>
          <w:lang w:val="ru-RU"/>
        </w:rPr>
        <w:t>(информационные ресурсы общества, информационная культура, информационное право, информационная безопасность)</w:t>
      </w:r>
    </w:p>
    <w:p w:rsidR="00E15386" w:rsidRPr="00E15386" w:rsidRDefault="00E15386" w:rsidP="00E15386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E15386">
        <w:rPr>
          <w:rFonts w:ascii="Times New Roman" w:hAnsi="Times New Roman" w:cs="Times New Roman"/>
          <w:sz w:val="24"/>
          <w:szCs w:val="24"/>
          <w:lang w:val="ru-RU"/>
        </w:rPr>
        <w:t>Центральными понятиями, вокруг которых выстраивается методическая система курса,  являются «информационные процессы», «информационные системы», «информ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15386">
        <w:rPr>
          <w:rFonts w:ascii="Times New Roman" w:hAnsi="Times New Roman" w:cs="Times New Roman"/>
          <w:sz w:val="24"/>
          <w:szCs w:val="24"/>
          <w:lang w:val="ru-RU"/>
        </w:rPr>
        <w:t xml:space="preserve">ционные модели», «информационные технологии». </w:t>
      </w:r>
    </w:p>
    <w:p w:rsidR="00E15386" w:rsidRPr="00E15386" w:rsidRDefault="00E15386" w:rsidP="00E15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E15386">
        <w:rPr>
          <w:rFonts w:ascii="Times New Roman" w:hAnsi="Times New Roman" w:cs="Times New Roman"/>
          <w:sz w:val="24"/>
          <w:szCs w:val="24"/>
        </w:rPr>
        <w:t>УЧЕБНАЯ ЛИТЕРАТУРА</w:t>
      </w:r>
    </w:p>
    <w:p w:rsidR="00E15386" w:rsidRPr="00E15386" w:rsidRDefault="00E15386" w:rsidP="00E153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5386" w:rsidRPr="00E15386" w:rsidRDefault="00E15386" w:rsidP="00E15386">
      <w:pPr>
        <w:pStyle w:val="af6"/>
        <w:numPr>
          <w:ilvl w:val="0"/>
          <w:numId w:val="16"/>
        </w:numPr>
        <w:spacing w:after="0"/>
        <w:jc w:val="both"/>
      </w:pPr>
      <w:r w:rsidRPr="00E15386">
        <w:t xml:space="preserve">Семакин И.Г., </w:t>
      </w:r>
      <w:proofErr w:type="spellStart"/>
      <w:r w:rsidRPr="00E15386">
        <w:t>Хеннер</w:t>
      </w:r>
      <w:proofErr w:type="spellEnd"/>
      <w:r w:rsidRPr="00E15386">
        <w:t xml:space="preserve"> Е.К. Информатика и ИКТ. Базовый уровень. 10-11 класс. – М.: БИНОМ. Лаборатория  знаний, 2007.</w:t>
      </w:r>
    </w:p>
    <w:p w:rsidR="00E15386" w:rsidRPr="00E15386" w:rsidRDefault="00E15386" w:rsidP="00E15386">
      <w:pPr>
        <w:pStyle w:val="af6"/>
        <w:numPr>
          <w:ilvl w:val="0"/>
          <w:numId w:val="16"/>
        </w:numPr>
        <w:spacing w:after="0"/>
        <w:jc w:val="both"/>
      </w:pPr>
      <w:r w:rsidRPr="00E15386">
        <w:t xml:space="preserve">Семакин И.Г., </w:t>
      </w:r>
      <w:proofErr w:type="spellStart"/>
      <w:r w:rsidRPr="00E15386">
        <w:t>Хеннер</w:t>
      </w:r>
      <w:proofErr w:type="spellEnd"/>
      <w:r w:rsidRPr="00E15386">
        <w:t xml:space="preserve"> Е.К., Шеина Т.Ю. Практикум по информатике и ИКТ для 10-11 классов. Базовый уровень.   Информатика. 11 класс. – М.: БИНОМ. Лаборатория  знаний, 2007.</w:t>
      </w:r>
    </w:p>
    <w:p w:rsidR="00E15386" w:rsidRPr="00E15386" w:rsidRDefault="00E15386" w:rsidP="00E15386">
      <w:pPr>
        <w:pStyle w:val="af6"/>
        <w:numPr>
          <w:ilvl w:val="0"/>
          <w:numId w:val="16"/>
        </w:numPr>
        <w:spacing w:after="0"/>
        <w:jc w:val="both"/>
      </w:pPr>
      <w:r w:rsidRPr="00E15386">
        <w:t xml:space="preserve">Информатика. Задачник-практикум в 2 т. Под ред. И.Г.Семакина, </w:t>
      </w:r>
      <w:proofErr w:type="spellStart"/>
      <w:r w:rsidRPr="00E15386">
        <w:t>Е.К.Хеннера</w:t>
      </w:r>
      <w:proofErr w:type="spellEnd"/>
      <w:r w:rsidRPr="00E15386">
        <w:t>. – М.: Лаборатория базовых знаний, 2004.</w:t>
      </w:r>
    </w:p>
    <w:p w:rsidR="00E15386" w:rsidRPr="00E15386" w:rsidRDefault="00E15386" w:rsidP="00E15386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</w:p>
    <w:p w:rsidR="00E15386" w:rsidRPr="00E15386" w:rsidRDefault="00E15386" w:rsidP="00E15386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</w:p>
    <w:p w:rsidR="00E15386" w:rsidRPr="00E15386" w:rsidRDefault="00E1538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15386" w:rsidRPr="00E15386" w:rsidSect="00FE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107E4A"/>
    <w:lvl w:ilvl="0">
      <w:numFmt w:val="bullet"/>
      <w:lvlText w:val="*"/>
      <w:lvlJc w:val="left"/>
    </w:lvl>
  </w:abstractNum>
  <w:abstractNum w:abstractNumId="1">
    <w:nsid w:val="02A35483"/>
    <w:multiLevelType w:val="multilevel"/>
    <w:tmpl w:val="F7729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D2744"/>
    <w:multiLevelType w:val="hybridMultilevel"/>
    <w:tmpl w:val="3B6C1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70E1F"/>
    <w:multiLevelType w:val="hybridMultilevel"/>
    <w:tmpl w:val="12ACC330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E2D7B"/>
    <w:multiLevelType w:val="hybridMultilevel"/>
    <w:tmpl w:val="F6F6D8E8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019137D"/>
    <w:multiLevelType w:val="hybridMultilevel"/>
    <w:tmpl w:val="C43A9604"/>
    <w:lvl w:ilvl="0" w:tplc="F16C49B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99"/>
        </w:tabs>
        <w:ind w:left="3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9"/>
        </w:tabs>
        <w:ind w:left="4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9"/>
        </w:tabs>
        <w:ind w:left="4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9"/>
        </w:tabs>
        <w:ind w:left="5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9"/>
        </w:tabs>
        <w:ind w:left="6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9"/>
        </w:tabs>
        <w:ind w:left="6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9"/>
        </w:tabs>
        <w:ind w:left="7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9"/>
        </w:tabs>
        <w:ind w:left="8339" w:hanging="360"/>
      </w:pPr>
      <w:rPr>
        <w:rFonts w:ascii="Wingdings" w:hAnsi="Wingdings" w:hint="default"/>
      </w:rPr>
    </w:lvl>
  </w:abstractNum>
  <w:abstractNum w:abstractNumId="8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02F2B76"/>
    <w:multiLevelType w:val="singleLevel"/>
    <w:tmpl w:val="1160EBF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1E73599"/>
    <w:multiLevelType w:val="hybridMultilevel"/>
    <w:tmpl w:val="C2EC7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361C1"/>
    <w:multiLevelType w:val="hybridMultilevel"/>
    <w:tmpl w:val="768C4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75005"/>
    <w:multiLevelType w:val="hybridMultilevel"/>
    <w:tmpl w:val="4C0CF8F8"/>
    <w:lvl w:ilvl="0" w:tplc="EF62416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5D7752"/>
    <w:multiLevelType w:val="hybridMultilevel"/>
    <w:tmpl w:val="B49E9F60"/>
    <w:lvl w:ilvl="0" w:tplc="AFAE2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6"/>
  </w:num>
  <w:num w:numId="8">
    <w:abstractNumId w:val="1"/>
  </w:num>
  <w:num w:numId="9">
    <w:abstractNumId w:val="9"/>
  </w:num>
  <w:num w:numId="10">
    <w:abstractNumId w:val="9"/>
    <w:lvlOverride w:ilvl="0">
      <w:lvl w:ilvl="0">
        <w:start w:val="3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5"/>
  </w:num>
  <w:num w:numId="13">
    <w:abstractNumId w:val="3"/>
  </w:num>
  <w:num w:numId="14">
    <w:abstractNumId w:val="14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29B3"/>
    <w:rsid w:val="001734C8"/>
    <w:rsid w:val="00225707"/>
    <w:rsid w:val="00244194"/>
    <w:rsid w:val="00360147"/>
    <w:rsid w:val="006013E2"/>
    <w:rsid w:val="00755C65"/>
    <w:rsid w:val="008B29B3"/>
    <w:rsid w:val="00A81F93"/>
    <w:rsid w:val="00E059AD"/>
    <w:rsid w:val="00E15386"/>
    <w:rsid w:val="00E662D9"/>
    <w:rsid w:val="00FE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D9"/>
  </w:style>
  <w:style w:type="paragraph" w:styleId="1">
    <w:name w:val="heading 1"/>
    <w:basedOn w:val="a"/>
    <w:next w:val="a"/>
    <w:link w:val="10"/>
    <w:uiPriority w:val="9"/>
    <w:qFormat/>
    <w:rsid w:val="00E662D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2D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2D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2D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2D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2D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2D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2D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2D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2D9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62D9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62D9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62D9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E662D9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62D9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662D9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662D9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E662D9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E662D9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E662D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662D9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662D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E662D9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E662D9"/>
    <w:rPr>
      <w:b/>
      <w:color w:val="C0504D" w:themeColor="accent2"/>
    </w:rPr>
  </w:style>
  <w:style w:type="character" w:styleId="a9">
    <w:name w:val="Emphasis"/>
    <w:uiPriority w:val="20"/>
    <w:qFormat/>
    <w:rsid w:val="00E662D9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E662D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662D9"/>
  </w:style>
  <w:style w:type="paragraph" w:styleId="ac">
    <w:name w:val="List Paragraph"/>
    <w:basedOn w:val="a"/>
    <w:uiPriority w:val="34"/>
    <w:qFormat/>
    <w:rsid w:val="00E662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62D9"/>
    <w:rPr>
      <w:i/>
    </w:rPr>
  </w:style>
  <w:style w:type="character" w:customStyle="1" w:styleId="22">
    <w:name w:val="Цитата 2 Знак"/>
    <w:basedOn w:val="a0"/>
    <w:link w:val="21"/>
    <w:uiPriority w:val="29"/>
    <w:rsid w:val="00E662D9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E662D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E662D9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E662D9"/>
    <w:rPr>
      <w:i/>
    </w:rPr>
  </w:style>
  <w:style w:type="character" w:styleId="af0">
    <w:name w:val="Intense Emphasis"/>
    <w:uiPriority w:val="21"/>
    <w:qFormat/>
    <w:rsid w:val="00E662D9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E662D9"/>
    <w:rPr>
      <w:b/>
    </w:rPr>
  </w:style>
  <w:style w:type="character" w:styleId="af2">
    <w:name w:val="Intense Reference"/>
    <w:uiPriority w:val="32"/>
    <w:qFormat/>
    <w:rsid w:val="00E662D9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E662D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E662D9"/>
    <w:pPr>
      <w:outlineLvl w:val="9"/>
    </w:pPr>
  </w:style>
  <w:style w:type="character" w:styleId="af5">
    <w:name w:val="Hyperlink"/>
    <w:uiPriority w:val="99"/>
    <w:unhideWhenUsed/>
    <w:rsid w:val="006013E2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25707"/>
    <w:rPr>
      <w:rFonts w:ascii="Times New Roman" w:hAnsi="Times New Roman"/>
      <w:sz w:val="24"/>
      <w:u w:val="none"/>
      <w:effect w:val="none"/>
    </w:rPr>
  </w:style>
  <w:style w:type="paragraph" w:styleId="af6">
    <w:name w:val="Body Text"/>
    <w:basedOn w:val="a"/>
    <w:link w:val="af7"/>
    <w:rsid w:val="00E15386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7">
    <w:name w:val="Основной текст Знак"/>
    <w:basedOn w:val="a0"/>
    <w:link w:val="af6"/>
    <w:rsid w:val="00E15386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/1/files/ts10-11p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todist.lbz.ru/authors/informatika/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school-collection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string_value</Company>
  <LinksUpToDate>false</LinksUpToDate>
  <CharactersWithSpaces>14219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string_value</dc:creator>
  <cp:keywords/>
  <dc:description/>
  <cp:lastModifiedBy>string_value</cp:lastModifiedBy>
  <cp:revision>2</cp:revision>
  <dcterms:created xsi:type="dcterms:W3CDTF">2014-03-20T12:47:00Z</dcterms:created>
  <dcterms:modified xsi:type="dcterms:W3CDTF">2014-03-20T12:47:00Z</dcterms:modified>
</cp:coreProperties>
</file>